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6EC0D7" w14:textId="77777777" w:rsidR="00DC0343" w:rsidRPr="003B73E6" w:rsidRDefault="00DC0343" w:rsidP="003B73E6">
      <w:pPr>
        <w:spacing w:line="288" w:lineRule="auto"/>
        <w:jc w:val="both"/>
        <w:rPr>
          <w:rFonts w:ascii="Arial" w:hAnsi="Arial" w:cs="Arial"/>
          <w:b/>
          <w:bCs/>
          <w:sz w:val="20"/>
          <w:szCs w:val="20"/>
        </w:rPr>
      </w:pPr>
    </w:p>
    <w:p w14:paraId="4DE8E0EE" w14:textId="77777777" w:rsidR="00DC0343" w:rsidRPr="003B73E6" w:rsidRDefault="00DC0343" w:rsidP="003B73E6">
      <w:pPr>
        <w:spacing w:line="288" w:lineRule="auto"/>
        <w:jc w:val="both"/>
        <w:rPr>
          <w:rFonts w:ascii="Arial" w:hAnsi="Arial" w:cs="Arial"/>
          <w:b/>
          <w:bCs/>
          <w:sz w:val="20"/>
          <w:szCs w:val="20"/>
        </w:rPr>
      </w:pPr>
    </w:p>
    <w:p w14:paraId="7A09E8B8" w14:textId="77777777" w:rsidR="00DC0343" w:rsidRPr="003B73E6" w:rsidRDefault="00DC0343" w:rsidP="003B73E6">
      <w:pPr>
        <w:spacing w:line="288" w:lineRule="auto"/>
        <w:jc w:val="both"/>
        <w:rPr>
          <w:rFonts w:ascii="Arial" w:hAnsi="Arial" w:cs="Arial"/>
          <w:b/>
          <w:bCs/>
          <w:sz w:val="20"/>
          <w:szCs w:val="20"/>
        </w:rPr>
      </w:pPr>
    </w:p>
    <w:p w14:paraId="6931C803" w14:textId="77777777" w:rsidR="00DC0343" w:rsidRPr="003B73E6" w:rsidRDefault="00DC0343" w:rsidP="003B73E6">
      <w:pPr>
        <w:spacing w:line="288" w:lineRule="auto"/>
        <w:jc w:val="both"/>
        <w:rPr>
          <w:rFonts w:ascii="Arial" w:hAnsi="Arial" w:cs="Arial"/>
          <w:b/>
          <w:bCs/>
          <w:sz w:val="20"/>
          <w:szCs w:val="20"/>
        </w:rPr>
      </w:pPr>
    </w:p>
    <w:p w14:paraId="7CDD2EB4" w14:textId="77777777" w:rsidR="003B73E6" w:rsidRPr="003B73E6" w:rsidRDefault="003B73E6" w:rsidP="003B73E6">
      <w:pPr>
        <w:jc w:val="right"/>
        <w:rPr>
          <w:rFonts w:ascii="Arial" w:hAnsi="Arial" w:cs="Arial"/>
          <w:sz w:val="22"/>
          <w:szCs w:val="22"/>
        </w:rPr>
      </w:pPr>
    </w:p>
    <w:p w14:paraId="2295943A" w14:textId="77777777" w:rsidR="003B73E6" w:rsidRPr="003B73E6" w:rsidRDefault="003B73E6" w:rsidP="003B73E6">
      <w:pPr>
        <w:jc w:val="right"/>
        <w:rPr>
          <w:rFonts w:ascii="Arial" w:hAnsi="Arial" w:cs="Arial"/>
          <w:sz w:val="22"/>
          <w:szCs w:val="22"/>
        </w:rPr>
      </w:pPr>
      <w:r w:rsidRPr="003B73E6">
        <w:rPr>
          <w:rFonts w:ascii="Arial" w:hAnsi="Arial" w:cs="Arial"/>
          <w:sz w:val="22"/>
          <w:szCs w:val="22"/>
        </w:rPr>
        <w:t>Tuesday, 30 January 2018</w:t>
      </w:r>
    </w:p>
    <w:p w14:paraId="5F643415" w14:textId="77777777" w:rsidR="003B73E6" w:rsidRPr="003B73E6" w:rsidRDefault="003B73E6" w:rsidP="003B73E6">
      <w:pPr>
        <w:jc w:val="both"/>
        <w:rPr>
          <w:rFonts w:ascii="Arial" w:hAnsi="Arial" w:cs="Arial"/>
          <w:sz w:val="10"/>
        </w:rPr>
      </w:pPr>
    </w:p>
    <w:p w14:paraId="222F009E" w14:textId="027E5D81" w:rsidR="003B73E6" w:rsidRPr="003B73E6" w:rsidRDefault="003B73E6" w:rsidP="003B73E6">
      <w:pPr>
        <w:jc w:val="both"/>
        <w:rPr>
          <w:rFonts w:ascii="Arial" w:hAnsi="Arial" w:cs="Arial"/>
        </w:rPr>
      </w:pPr>
      <w:r w:rsidRPr="003B73E6">
        <w:rPr>
          <w:rFonts w:ascii="Arial" w:hAnsi="Arial" w:cs="Arial"/>
        </w:rPr>
        <w:t xml:space="preserve">School Resources and Workbooks </w:t>
      </w:r>
      <w:r w:rsidR="002504AE">
        <w:rPr>
          <w:rFonts w:ascii="Arial" w:hAnsi="Arial" w:cs="Arial"/>
        </w:rPr>
        <w:t>Stage 1 (Year 1 &amp; 2)</w:t>
      </w:r>
    </w:p>
    <w:p w14:paraId="003771F6" w14:textId="77777777" w:rsidR="003B73E6" w:rsidRPr="003B73E6" w:rsidRDefault="003B73E6" w:rsidP="003B73E6">
      <w:pPr>
        <w:jc w:val="both"/>
        <w:rPr>
          <w:rFonts w:ascii="Arial" w:hAnsi="Arial" w:cs="Arial"/>
        </w:rPr>
      </w:pPr>
    </w:p>
    <w:p w14:paraId="6A1BA58F" w14:textId="77777777" w:rsidR="003B73E6" w:rsidRPr="003B73E6" w:rsidRDefault="003B73E6" w:rsidP="003B73E6">
      <w:pPr>
        <w:jc w:val="both"/>
        <w:rPr>
          <w:rFonts w:ascii="Arial" w:hAnsi="Arial" w:cs="Arial"/>
          <w:sz w:val="22"/>
        </w:rPr>
      </w:pPr>
      <w:r w:rsidRPr="003B73E6">
        <w:rPr>
          <w:rFonts w:ascii="Arial" w:hAnsi="Arial" w:cs="Arial"/>
          <w:sz w:val="22"/>
        </w:rPr>
        <w:t>Dear Parents/Guardians,</w:t>
      </w:r>
    </w:p>
    <w:p w14:paraId="41AB4BD2" w14:textId="77777777" w:rsidR="003B73E6" w:rsidRPr="003B73E6" w:rsidRDefault="003B73E6" w:rsidP="003B73E6">
      <w:pPr>
        <w:jc w:val="both"/>
        <w:rPr>
          <w:rFonts w:ascii="Arial" w:hAnsi="Arial" w:cs="Arial"/>
          <w:sz w:val="14"/>
          <w:szCs w:val="16"/>
        </w:rPr>
      </w:pPr>
    </w:p>
    <w:p w14:paraId="63889C97" w14:textId="7670E030" w:rsidR="003B73E6" w:rsidRPr="003B73E6" w:rsidRDefault="003B73E6" w:rsidP="003B73E6">
      <w:pPr>
        <w:jc w:val="both"/>
        <w:rPr>
          <w:rFonts w:ascii="Arial" w:hAnsi="Arial" w:cs="Arial"/>
          <w:sz w:val="22"/>
        </w:rPr>
      </w:pPr>
      <w:r w:rsidRPr="003B73E6">
        <w:rPr>
          <w:rFonts w:ascii="Arial" w:hAnsi="Arial" w:cs="Arial"/>
          <w:sz w:val="22"/>
        </w:rPr>
        <w:t xml:space="preserve">In 2018 Year </w:t>
      </w:r>
      <w:r w:rsidR="002504AE">
        <w:rPr>
          <w:rFonts w:ascii="Arial" w:hAnsi="Arial" w:cs="Arial"/>
          <w:sz w:val="22"/>
        </w:rPr>
        <w:t>1/2</w:t>
      </w:r>
      <w:r w:rsidRPr="003B73E6">
        <w:rPr>
          <w:rFonts w:ascii="Arial" w:hAnsi="Arial" w:cs="Arial"/>
          <w:sz w:val="22"/>
        </w:rPr>
        <w:t xml:space="preserve"> students will be using a selection of resources including textbooks, art supplies and online resources.</w:t>
      </w:r>
    </w:p>
    <w:p w14:paraId="0AEC3CE0" w14:textId="77777777" w:rsidR="003B73E6" w:rsidRPr="003B73E6" w:rsidRDefault="003B73E6" w:rsidP="003B73E6">
      <w:pPr>
        <w:jc w:val="both"/>
        <w:rPr>
          <w:rFonts w:ascii="Arial" w:hAnsi="Arial" w:cs="Arial"/>
          <w:sz w:val="14"/>
          <w:szCs w:val="16"/>
        </w:rPr>
      </w:pPr>
    </w:p>
    <w:p w14:paraId="23E8260F" w14:textId="77777777" w:rsidR="003B73E6" w:rsidRPr="003B73E6" w:rsidRDefault="003B73E6" w:rsidP="003B73E6">
      <w:pPr>
        <w:jc w:val="both"/>
        <w:rPr>
          <w:rFonts w:ascii="Arial" w:hAnsi="Arial" w:cs="Arial"/>
          <w:sz w:val="22"/>
        </w:rPr>
      </w:pPr>
      <w:r w:rsidRPr="003B73E6">
        <w:rPr>
          <w:rFonts w:ascii="Arial" w:hAnsi="Arial" w:cs="Arial"/>
          <w:sz w:val="22"/>
        </w:rPr>
        <w:t>Voluntary Contribution Fund</w:t>
      </w:r>
    </w:p>
    <w:p w14:paraId="1C08C845" w14:textId="77777777" w:rsidR="003B73E6" w:rsidRPr="003B73E6" w:rsidRDefault="003B73E6" w:rsidP="003B73E6">
      <w:pPr>
        <w:jc w:val="both"/>
        <w:rPr>
          <w:rFonts w:ascii="Arial" w:hAnsi="Arial" w:cs="Arial"/>
          <w:sz w:val="22"/>
        </w:rPr>
      </w:pPr>
      <w:r w:rsidRPr="003B73E6">
        <w:rPr>
          <w:rFonts w:ascii="Arial" w:hAnsi="Arial" w:cs="Arial"/>
          <w:sz w:val="22"/>
        </w:rPr>
        <w:t>All schools ask for a voluntary contribution to support and enhance their children’s learning.</w:t>
      </w:r>
      <w:r w:rsidRPr="003B73E6">
        <w:rPr>
          <w:rFonts w:ascii="Arial" w:hAnsi="Arial" w:cs="Arial"/>
          <w:sz w:val="22"/>
        </w:rPr>
        <w:br/>
        <w:t>This is a vital component of our school budget. The contribution for 2018 as set by the School P&amp;C and remains unchanged for more than the past 12 years is as follows:</w:t>
      </w:r>
    </w:p>
    <w:p w14:paraId="17F7C919" w14:textId="77777777" w:rsidR="003B73E6" w:rsidRPr="003B73E6" w:rsidRDefault="003B73E6" w:rsidP="003B73E6">
      <w:pPr>
        <w:jc w:val="both"/>
        <w:rPr>
          <w:rFonts w:ascii="Arial" w:hAnsi="Arial" w:cs="Arial"/>
          <w:sz w:val="22"/>
        </w:rPr>
      </w:pPr>
      <w:r w:rsidRPr="003B73E6">
        <w:rPr>
          <w:rFonts w:ascii="Arial" w:hAnsi="Arial" w:cs="Arial"/>
          <w:sz w:val="22"/>
        </w:rPr>
        <w:t>1</w:t>
      </w:r>
      <w:r w:rsidRPr="003B73E6">
        <w:rPr>
          <w:rFonts w:ascii="Arial" w:hAnsi="Arial" w:cs="Arial"/>
          <w:sz w:val="22"/>
          <w:vertAlign w:val="superscript"/>
        </w:rPr>
        <w:t>st</w:t>
      </w:r>
      <w:r w:rsidRPr="003B73E6">
        <w:rPr>
          <w:rFonts w:ascii="Arial" w:hAnsi="Arial" w:cs="Arial"/>
          <w:sz w:val="22"/>
        </w:rPr>
        <w:t xml:space="preserve"> Child = $45.00</w:t>
      </w:r>
      <w:r w:rsidRPr="003B73E6">
        <w:rPr>
          <w:rFonts w:ascii="Arial" w:hAnsi="Arial" w:cs="Arial"/>
          <w:sz w:val="22"/>
        </w:rPr>
        <w:tab/>
        <w:t>2</w:t>
      </w:r>
      <w:r w:rsidRPr="003B73E6">
        <w:rPr>
          <w:rFonts w:ascii="Arial" w:hAnsi="Arial" w:cs="Arial"/>
          <w:sz w:val="22"/>
          <w:vertAlign w:val="superscript"/>
        </w:rPr>
        <w:t>nd</w:t>
      </w:r>
      <w:r w:rsidRPr="003B73E6">
        <w:rPr>
          <w:rFonts w:ascii="Arial" w:hAnsi="Arial" w:cs="Arial"/>
          <w:sz w:val="22"/>
        </w:rPr>
        <w:t xml:space="preserve"> Child = 35.00</w:t>
      </w:r>
      <w:r w:rsidRPr="003B73E6">
        <w:rPr>
          <w:rFonts w:ascii="Arial" w:hAnsi="Arial" w:cs="Arial"/>
          <w:sz w:val="22"/>
        </w:rPr>
        <w:tab/>
        <w:t>3</w:t>
      </w:r>
      <w:r w:rsidRPr="003B73E6">
        <w:rPr>
          <w:rFonts w:ascii="Arial" w:hAnsi="Arial" w:cs="Arial"/>
          <w:sz w:val="22"/>
          <w:vertAlign w:val="superscript"/>
        </w:rPr>
        <w:t>rd</w:t>
      </w:r>
      <w:r w:rsidRPr="003B73E6">
        <w:rPr>
          <w:rFonts w:ascii="Arial" w:hAnsi="Arial" w:cs="Arial"/>
          <w:sz w:val="22"/>
        </w:rPr>
        <w:t xml:space="preserve"> Child $25.00 </w:t>
      </w:r>
      <w:r w:rsidRPr="003B73E6">
        <w:rPr>
          <w:rFonts w:ascii="Arial" w:hAnsi="Arial" w:cs="Arial"/>
          <w:sz w:val="22"/>
        </w:rPr>
        <w:tab/>
      </w:r>
    </w:p>
    <w:p w14:paraId="17EA893E" w14:textId="77777777" w:rsidR="003B73E6" w:rsidRPr="003B73E6" w:rsidRDefault="003B73E6" w:rsidP="003B73E6">
      <w:pPr>
        <w:jc w:val="both"/>
        <w:rPr>
          <w:rFonts w:ascii="Arial" w:hAnsi="Arial" w:cs="Arial"/>
          <w:sz w:val="14"/>
          <w:szCs w:val="16"/>
        </w:rPr>
      </w:pPr>
    </w:p>
    <w:p w14:paraId="1B9FDC1A" w14:textId="77777777" w:rsidR="003B73E6" w:rsidRPr="003B73E6" w:rsidRDefault="003B73E6" w:rsidP="003B73E6">
      <w:pPr>
        <w:jc w:val="both"/>
        <w:rPr>
          <w:rFonts w:ascii="Arial" w:hAnsi="Arial" w:cs="Arial"/>
          <w:sz w:val="22"/>
        </w:rPr>
      </w:pPr>
      <w:r w:rsidRPr="003B73E6">
        <w:rPr>
          <w:rFonts w:ascii="Arial" w:hAnsi="Arial" w:cs="Arial"/>
          <w:sz w:val="22"/>
        </w:rPr>
        <w:t xml:space="preserve">While cash payment is still accepted the preferred method is by online payment through our website, cheque (payable to Penshurst West Public School), Credit card or </w:t>
      </w:r>
      <w:proofErr w:type="spellStart"/>
      <w:r w:rsidRPr="003B73E6">
        <w:rPr>
          <w:rFonts w:ascii="Arial" w:hAnsi="Arial" w:cs="Arial"/>
          <w:sz w:val="22"/>
        </w:rPr>
        <w:t>Eftpos</w:t>
      </w:r>
      <w:proofErr w:type="spellEnd"/>
      <w:r w:rsidRPr="003B73E6">
        <w:rPr>
          <w:rFonts w:ascii="Arial" w:hAnsi="Arial" w:cs="Arial"/>
          <w:sz w:val="22"/>
        </w:rPr>
        <w:t xml:space="preserve"> at the office. This alleviates children carrying large amounts of cash with them. Payments are now being accepted through the use of an envelope and handing it into the Administration Office through the money slot, before school.</w:t>
      </w:r>
    </w:p>
    <w:p w14:paraId="5ECB9D59" w14:textId="77777777" w:rsidR="003B73E6" w:rsidRPr="003B73E6" w:rsidRDefault="003B73E6" w:rsidP="003B73E6">
      <w:pPr>
        <w:jc w:val="both"/>
        <w:rPr>
          <w:rFonts w:ascii="Arial" w:hAnsi="Arial" w:cs="Arial"/>
          <w:sz w:val="14"/>
          <w:szCs w:val="16"/>
        </w:rPr>
      </w:pPr>
    </w:p>
    <w:p w14:paraId="4460393F" w14:textId="77777777" w:rsidR="003B73E6" w:rsidRPr="003B73E6" w:rsidRDefault="003B73E6" w:rsidP="003B73E6">
      <w:pPr>
        <w:jc w:val="both"/>
        <w:rPr>
          <w:rFonts w:ascii="Arial" w:hAnsi="Arial" w:cs="Arial"/>
          <w:sz w:val="22"/>
        </w:rPr>
      </w:pPr>
      <w:r w:rsidRPr="003B73E6">
        <w:rPr>
          <w:rFonts w:ascii="Arial" w:hAnsi="Arial" w:cs="Arial"/>
          <w:sz w:val="22"/>
        </w:rPr>
        <w:t>Textbooks will NOT be distributed to students unless full payment or an instalment has been received by Friday 16</w:t>
      </w:r>
      <w:r w:rsidRPr="003B73E6">
        <w:rPr>
          <w:rFonts w:ascii="Arial" w:hAnsi="Arial" w:cs="Arial"/>
          <w:sz w:val="22"/>
          <w:vertAlign w:val="superscript"/>
        </w:rPr>
        <w:t>th</w:t>
      </w:r>
      <w:r w:rsidRPr="003B73E6">
        <w:rPr>
          <w:rFonts w:ascii="Arial" w:hAnsi="Arial" w:cs="Arial"/>
          <w:sz w:val="22"/>
        </w:rPr>
        <w:t xml:space="preserve"> February 2018.</w:t>
      </w:r>
    </w:p>
    <w:p w14:paraId="3A80FE87" w14:textId="77777777" w:rsidR="003B73E6" w:rsidRPr="003B73E6" w:rsidRDefault="003B73E6" w:rsidP="003B73E6">
      <w:pPr>
        <w:jc w:val="both"/>
        <w:rPr>
          <w:rFonts w:ascii="Arial" w:hAnsi="Arial" w:cs="Arial"/>
          <w:sz w:val="14"/>
          <w:szCs w:val="16"/>
        </w:rPr>
      </w:pPr>
    </w:p>
    <w:p w14:paraId="01B15651" w14:textId="77777777" w:rsidR="003B73E6" w:rsidRPr="003B73E6" w:rsidRDefault="003B73E6" w:rsidP="003B73E6">
      <w:pPr>
        <w:jc w:val="both"/>
        <w:rPr>
          <w:rFonts w:ascii="Arial" w:hAnsi="Arial" w:cs="Arial"/>
          <w:sz w:val="22"/>
        </w:rPr>
      </w:pPr>
      <w:r w:rsidRPr="003B73E6">
        <w:rPr>
          <w:rFonts w:ascii="Arial" w:hAnsi="Arial" w:cs="Arial"/>
          <w:sz w:val="22"/>
        </w:rPr>
        <w:t>Ross Angus</w:t>
      </w:r>
    </w:p>
    <w:p w14:paraId="0B4909AA" w14:textId="77777777" w:rsidR="003B73E6" w:rsidRPr="003B73E6" w:rsidRDefault="003B73E6" w:rsidP="003B73E6">
      <w:pPr>
        <w:jc w:val="both"/>
        <w:rPr>
          <w:rFonts w:ascii="Arial" w:hAnsi="Arial" w:cs="Arial"/>
          <w:sz w:val="22"/>
        </w:rPr>
      </w:pPr>
      <w:r w:rsidRPr="003B73E6">
        <w:rPr>
          <w:rFonts w:ascii="Arial" w:hAnsi="Arial" w:cs="Arial"/>
          <w:sz w:val="22"/>
        </w:rPr>
        <w:t>Principal Penshurst West PS</w:t>
      </w:r>
    </w:p>
    <w:p w14:paraId="0C0486FF" w14:textId="77777777" w:rsidR="003B73E6" w:rsidRPr="003B73E6" w:rsidRDefault="003B73E6" w:rsidP="003B73E6">
      <w:pPr>
        <w:jc w:val="both"/>
        <w:rPr>
          <w:rFonts w:ascii="Arial" w:hAnsi="Arial" w:cs="Arial"/>
        </w:rPr>
      </w:pPr>
    </w:p>
    <w:tbl>
      <w:tblPr>
        <w:tblStyle w:val="TableGrid"/>
        <w:tblW w:w="0" w:type="auto"/>
        <w:tblLook w:val="04A0" w:firstRow="1" w:lastRow="0" w:firstColumn="1" w:lastColumn="0" w:noHBand="0" w:noVBand="1"/>
      </w:tblPr>
      <w:tblGrid>
        <w:gridCol w:w="6771"/>
        <w:gridCol w:w="2471"/>
      </w:tblGrid>
      <w:tr w:rsidR="003B73E6" w:rsidRPr="003B73E6" w14:paraId="45314E25" w14:textId="77777777" w:rsidTr="00525704">
        <w:tc>
          <w:tcPr>
            <w:tcW w:w="6771" w:type="dxa"/>
          </w:tcPr>
          <w:p w14:paraId="24BB8CA4" w14:textId="77777777" w:rsidR="003B73E6" w:rsidRPr="003B73E6" w:rsidRDefault="003B73E6" w:rsidP="003B73E6">
            <w:pPr>
              <w:jc w:val="both"/>
              <w:rPr>
                <w:rFonts w:ascii="Arial" w:hAnsi="Arial" w:cs="Arial"/>
                <w:sz w:val="22"/>
              </w:rPr>
            </w:pPr>
            <w:r w:rsidRPr="003B73E6">
              <w:rPr>
                <w:rFonts w:ascii="Arial" w:hAnsi="Arial" w:cs="Arial"/>
                <w:sz w:val="22"/>
              </w:rPr>
              <w:t>Workbooks and Resources</w:t>
            </w:r>
          </w:p>
        </w:tc>
        <w:tc>
          <w:tcPr>
            <w:tcW w:w="2471" w:type="dxa"/>
          </w:tcPr>
          <w:p w14:paraId="4A0F3A02" w14:textId="77777777" w:rsidR="003B73E6" w:rsidRPr="003B73E6" w:rsidRDefault="003B73E6" w:rsidP="003B73E6">
            <w:pPr>
              <w:jc w:val="both"/>
              <w:rPr>
                <w:rFonts w:ascii="Arial" w:hAnsi="Arial" w:cs="Arial"/>
                <w:sz w:val="22"/>
              </w:rPr>
            </w:pPr>
            <w:r w:rsidRPr="003B73E6">
              <w:rPr>
                <w:rFonts w:ascii="Arial" w:hAnsi="Arial" w:cs="Arial"/>
                <w:sz w:val="22"/>
              </w:rPr>
              <w:t>Cost</w:t>
            </w:r>
          </w:p>
        </w:tc>
      </w:tr>
      <w:tr w:rsidR="003B73E6" w:rsidRPr="003B73E6" w14:paraId="45B1D8D4" w14:textId="77777777" w:rsidTr="00525704">
        <w:tc>
          <w:tcPr>
            <w:tcW w:w="6771" w:type="dxa"/>
          </w:tcPr>
          <w:p w14:paraId="0F8FBF1B" w14:textId="77777777" w:rsidR="003B73E6" w:rsidRPr="003B73E6" w:rsidRDefault="003B73E6" w:rsidP="003B73E6">
            <w:pPr>
              <w:jc w:val="both"/>
              <w:rPr>
                <w:rFonts w:ascii="Arial" w:hAnsi="Arial" w:cs="Arial"/>
                <w:sz w:val="22"/>
              </w:rPr>
            </w:pPr>
            <w:r w:rsidRPr="003B73E6">
              <w:rPr>
                <w:rFonts w:ascii="Arial" w:hAnsi="Arial" w:cs="Arial"/>
                <w:sz w:val="22"/>
              </w:rPr>
              <w:t>Grammar Conventions</w:t>
            </w:r>
          </w:p>
        </w:tc>
        <w:tc>
          <w:tcPr>
            <w:tcW w:w="2471" w:type="dxa"/>
          </w:tcPr>
          <w:p w14:paraId="18A3243C" w14:textId="77777777" w:rsidR="003B73E6" w:rsidRPr="003B73E6" w:rsidRDefault="003B73E6" w:rsidP="003B73E6">
            <w:pPr>
              <w:jc w:val="both"/>
              <w:rPr>
                <w:rFonts w:ascii="Arial" w:hAnsi="Arial" w:cs="Arial"/>
                <w:sz w:val="22"/>
              </w:rPr>
            </w:pPr>
            <w:r w:rsidRPr="003B73E6">
              <w:rPr>
                <w:rFonts w:ascii="Arial" w:hAnsi="Arial" w:cs="Arial"/>
                <w:sz w:val="22"/>
              </w:rPr>
              <w:t>$16.00</w:t>
            </w:r>
          </w:p>
        </w:tc>
        <w:bookmarkStart w:id="0" w:name="_GoBack"/>
        <w:bookmarkEnd w:id="0"/>
      </w:tr>
      <w:tr w:rsidR="003B73E6" w:rsidRPr="003B73E6" w14:paraId="2BFE1465" w14:textId="77777777" w:rsidTr="00525704">
        <w:tc>
          <w:tcPr>
            <w:tcW w:w="6771" w:type="dxa"/>
          </w:tcPr>
          <w:p w14:paraId="2A911A28" w14:textId="77777777" w:rsidR="003B73E6" w:rsidRPr="003B73E6" w:rsidRDefault="003B73E6" w:rsidP="003B73E6">
            <w:pPr>
              <w:jc w:val="both"/>
              <w:rPr>
                <w:rFonts w:ascii="Arial" w:hAnsi="Arial" w:cs="Arial"/>
                <w:sz w:val="22"/>
              </w:rPr>
            </w:pPr>
            <w:r w:rsidRPr="003B73E6">
              <w:rPr>
                <w:rFonts w:ascii="Arial" w:hAnsi="Arial" w:cs="Arial"/>
                <w:sz w:val="22"/>
              </w:rPr>
              <w:t xml:space="preserve">Coding (Robotics) / </w:t>
            </w:r>
            <w:proofErr w:type="spellStart"/>
            <w:r w:rsidRPr="003B73E6">
              <w:rPr>
                <w:rFonts w:ascii="Arial" w:hAnsi="Arial" w:cs="Arial"/>
                <w:sz w:val="22"/>
              </w:rPr>
              <w:t>Matific</w:t>
            </w:r>
            <w:proofErr w:type="spellEnd"/>
            <w:r w:rsidRPr="003B73E6">
              <w:rPr>
                <w:rFonts w:ascii="Arial" w:hAnsi="Arial" w:cs="Arial"/>
                <w:sz w:val="22"/>
              </w:rPr>
              <w:t xml:space="preserve"> / other Interactive online learning programs</w:t>
            </w:r>
          </w:p>
        </w:tc>
        <w:tc>
          <w:tcPr>
            <w:tcW w:w="2471" w:type="dxa"/>
          </w:tcPr>
          <w:p w14:paraId="1BA53565" w14:textId="77777777" w:rsidR="003B73E6" w:rsidRPr="003B73E6" w:rsidRDefault="003B73E6" w:rsidP="003B73E6">
            <w:pPr>
              <w:jc w:val="both"/>
              <w:rPr>
                <w:rFonts w:ascii="Arial" w:hAnsi="Arial" w:cs="Arial"/>
                <w:sz w:val="22"/>
              </w:rPr>
            </w:pPr>
            <w:r w:rsidRPr="003B73E6">
              <w:rPr>
                <w:rFonts w:ascii="Arial" w:hAnsi="Arial" w:cs="Arial"/>
                <w:sz w:val="22"/>
              </w:rPr>
              <w:t>$25.00</w:t>
            </w:r>
          </w:p>
        </w:tc>
      </w:tr>
      <w:tr w:rsidR="003B73E6" w:rsidRPr="003B73E6" w14:paraId="56A6AFF0" w14:textId="77777777" w:rsidTr="00525704">
        <w:tc>
          <w:tcPr>
            <w:tcW w:w="6771" w:type="dxa"/>
          </w:tcPr>
          <w:p w14:paraId="4D614314" w14:textId="77777777" w:rsidR="003B73E6" w:rsidRPr="003B73E6" w:rsidRDefault="003B73E6" w:rsidP="003B73E6">
            <w:pPr>
              <w:jc w:val="both"/>
              <w:rPr>
                <w:rFonts w:ascii="Arial" w:hAnsi="Arial" w:cs="Arial"/>
                <w:sz w:val="22"/>
              </w:rPr>
            </w:pPr>
            <w:r w:rsidRPr="003B73E6">
              <w:rPr>
                <w:rFonts w:ascii="Arial" w:hAnsi="Arial" w:cs="Arial"/>
                <w:sz w:val="22"/>
              </w:rPr>
              <w:t>Paper Levy</w:t>
            </w:r>
          </w:p>
        </w:tc>
        <w:tc>
          <w:tcPr>
            <w:tcW w:w="2471" w:type="dxa"/>
          </w:tcPr>
          <w:p w14:paraId="27572EAF" w14:textId="77777777" w:rsidR="003B73E6" w:rsidRPr="003B73E6" w:rsidRDefault="003B73E6" w:rsidP="003B73E6">
            <w:pPr>
              <w:jc w:val="both"/>
              <w:rPr>
                <w:rFonts w:ascii="Arial" w:hAnsi="Arial" w:cs="Arial"/>
                <w:sz w:val="22"/>
              </w:rPr>
            </w:pPr>
            <w:r w:rsidRPr="003B73E6">
              <w:rPr>
                <w:rFonts w:ascii="Arial" w:hAnsi="Arial" w:cs="Arial"/>
                <w:sz w:val="22"/>
              </w:rPr>
              <w:t>$10.00</w:t>
            </w:r>
          </w:p>
        </w:tc>
      </w:tr>
      <w:tr w:rsidR="003B73E6" w:rsidRPr="003B73E6" w14:paraId="6DCD75BA" w14:textId="77777777" w:rsidTr="00525704">
        <w:tc>
          <w:tcPr>
            <w:tcW w:w="6771" w:type="dxa"/>
          </w:tcPr>
          <w:p w14:paraId="53B86526" w14:textId="77777777" w:rsidR="003B73E6" w:rsidRPr="003B73E6" w:rsidRDefault="003B73E6" w:rsidP="003B73E6">
            <w:pPr>
              <w:jc w:val="both"/>
              <w:rPr>
                <w:rFonts w:ascii="Arial" w:hAnsi="Arial" w:cs="Arial"/>
                <w:sz w:val="22"/>
              </w:rPr>
            </w:pPr>
            <w:r w:rsidRPr="003B73E6">
              <w:rPr>
                <w:rFonts w:ascii="Arial" w:hAnsi="Arial" w:cs="Arial"/>
                <w:sz w:val="22"/>
              </w:rPr>
              <w:t>Art Supplies – Purchased by the school and used in the classroom throughout the year</w:t>
            </w:r>
          </w:p>
        </w:tc>
        <w:tc>
          <w:tcPr>
            <w:tcW w:w="2471" w:type="dxa"/>
          </w:tcPr>
          <w:p w14:paraId="640D5046" w14:textId="77777777" w:rsidR="003B73E6" w:rsidRPr="003B73E6" w:rsidRDefault="003B73E6" w:rsidP="003B73E6">
            <w:pPr>
              <w:jc w:val="both"/>
              <w:rPr>
                <w:rFonts w:ascii="Arial" w:hAnsi="Arial" w:cs="Arial"/>
                <w:sz w:val="22"/>
              </w:rPr>
            </w:pPr>
            <w:r w:rsidRPr="003B73E6">
              <w:rPr>
                <w:rFonts w:ascii="Arial" w:hAnsi="Arial" w:cs="Arial"/>
                <w:sz w:val="22"/>
              </w:rPr>
              <w:t>$25.00</w:t>
            </w:r>
          </w:p>
        </w:tc>
      </w:tr>
      <w:tr w:rsidR="003B73E6" w:rsidRPr="003B73E6" w14:paraId="4A487F07" w14:textId="77777777" w:rsidTr="00525704">
        <w:tc>
          <w:tcPr>
            <w:tcW w:w="6771" w:type="dxa"/>
          </w:tcPr>
          <w:p w14:paraId="7E2A5AC6" w14:textId="77777777" w:rsidR="003B73E6" w:rsidRPr="003B73E6" w:rsidRDefault="003B73E6" w:rsidP="003B73E6">
            <w:pPr>
              <w:jc w:val="both"/>
              <w:rPr>
                <w:rFonts w:ascii="Arial" w:hAnsi="Arial" w:cs="Arial"/>
                <w:sz w:val="22"/>
              </w:rPr>
            </w:pPr>
            <w:r w:rsidRPr="003B73E6">
              <w:rPr>
                <w:rFonts w:ascii="Arial" w:hAnsi="Arial" w:cs="Arial"/>
                <w:sz w:val="22"/>
              </w:rPr>
              <w:t>ICT Levy</w:t>
            </w:r>
          </w:p>
        </w:tc>
        <w:tc>
          <w:tcPr>
            <w:tcW w:w="2471" w:type="dxa"/>
          </w:tcPr>
          <w:p w14:paraId="39E96806" w14:textId="77777777" w:rsidR="003B73E6" w:rsidRPr="003B73E6" w:rsidRDefault="003B73E6" w:rsidP="003B73E6">
            <w:pPr>
              <w:jc w:val="both"/>
              <w:rPr>
                <w:rFonts w:ascii="Arial" w:hAnsi="Arial" w:cs="Arial"/>
                <w:sz w:val="22"/>
              </w:rPr>
            </w:pPr>
            <w:r w:rsidRPr="003B73E6">
              <w:rPr>
                <w:rFonts w:ascii="Arial" w:hAnsi="Arial" w:cs="Arial"/>
                <w:sz w:val="22"/>
              </w:rPr>
              <w:t>$10.00</w:t>
            </w:r>
          </w:p>
        </w:tc>
      </w:tr>
      <w:tr w:rsidR="003B73E6" w:rsidRPr="003B73E6" w14:paraId="4035335E" w14:textId="77777777" w:rsidTr="00525704">
        <w:tc>
          <w:tcPr>
            <w:tcW w:w="6771" w:type="dxa"/>
          </w:tcPr>
          <w:p w14:paraId="5A3E0902" w14:textId="77777777" w:rsidR="003B73E6" w:rsidRPr="003B73E6" w:rsidRDefault="003B73E6" w:rsidP="003B73E6">
            <w:pPr>
              <w:jc w:val="both"/>
              <w:rPr>
                <w:rFonts w:ascii="Arial" w:hAnsi="Arial" w:cs="Arial"/>
                <w:b/>
                <w:sz w:val="22"/>
              </w:rPr>
            </w:pPr>
            <w:r w:rsidRPr="003B73E6">
              <w:rPr>
                <w:rFonts w:ascii="Arial" w:hAnsi="Arial" w:cs="Arial"/>
                <w:b/>
                <w:sz w:val="22"/>
              </w:rPr>
              <w:t>Sub total</w:t>
            </w:r>
          </w:p>
        </w:tc>
        <w:tc>
          <w:tcPr>
            <w:tcW w:w="2471" w:type="dxa"/>
          </w:tcPr>
          <w:p w14:paraId="18EC66EC" w14:textId="207E81A2" w:rsidR="003B73E6" w:rsidRPr="003B73E6" w:rsidRDefault="003B73E6" w:rsidP="002504AE">
            <w:pPr>
              <w:jc w:val="right"/>
              <w:rPr>
                <w:rFonts w:ascii="Arial" w:hAnsi="Arial" w:cs="Arial"/>
                <w:b/>
                <w:sz w:val="22"/>
              </w:rPr>
            </w:pPr>
            <w:r w:rsidRPr="003B73E6">
              <w:rPr>
                <w:rFonts w:ascii="Arial" w:hAnsi="Arial" w:cs="Arial"/>
                <w:b/>
                <w:sz w:val="22"/>
              </w:rPr>
              <w:t>$</w:t>
            </w:r>
            <w:r w:rsidR="0036383B">
              <w:rPr>
                <w:rFonts w:ascii="Arial" w:hAnsi="Arial" w:cs="Arial"/>
                <w:b/>
                <w:sz w:val="22"/>
              </w:rPr>
              <w:t>8</w:t>
            </w:r>
            <w:r w:rsidR="002504AE">
              <w:rPr>
                <w:rFonts w:ascii="Arial" w:hAnsi="Arial" w:cs="Arial"/>
                <w:b/>
                <w:sz w:val="22"/>
              </w:rPr>
              <w:t>6</w:t>
            </w:r>
            <w:r w:rsidRPr="003B73E6">
              <w:rPr>
                <w:rFonts w:ascii="Arial" w:hAnsi="Arial" w:cs="Arial"/>
                <w:b/>
                <w:sz w:val="22"/>
              </w:rPr>
              <w:t>.00</w:t>
            </w:r>
          </w:p>
        </w:tc>
      </w:tr>
      <w:tr w:rsidR="003B73E6" w:rsidRPr="003B73E6" w14:paraId="504B4E33" w14:textId="77777777" w:rsidTr="00525704">
        <w:tc>
          <w:tcPr>
            <w:tcW w:w="6771" w:type="dxa"/>
          </w:tcPr>
          <w:p w14:paraId="54006980" w14:textId="77777777" w:rsidR="003B73E6" w:rsidRPr="003B73E6" w:rsidRDefault="003B73E6" w:rsidP="003B73E6">
            <w:pPr>
              <w:jc w:val="both"/>
              <w:rPr>
                <w:rFonts w:ascii="Arial" w:hAnsi="Arial" w:cs="Arial"/>
                <w:sz w:val="22"/>
              </w:rPr>
            </w:pPr>
            <w:r w:rsidRPr="003B73E6">
              <w:rPr>
                <w:rFonts w:ascii="Arial" w:hAnsi="Arial" w:cs="Arial"/>
                <w:sz w:val="22"/>
              </w:rPr>
              <w:t>Voluntary contribution</w:t>
            </w:r>
          </w:p>
        </w:tc>
        <w:tc>
          <w:tcPr>
            <w:tcW w:w="2471" w:type="dxa"/>
          </w:tcPr>
          <w:p w14:paraId="2EDC30DD" w14:textId="77777777" w:rsidR="003B73E6" w:rsidRPr="003B73E6" w:rsidRDefault="003B73E6" w:rsidP="003B73E6">
            <w:pPr>
              <w:jc w:val="both"/>
              <w:rPr>
                <w:rFonts w:ascii="Arial" w:hAnsi="Arial" w:cs="Arial"/>
                <w:sz w:val="22"/>
              </w:rPr>
            </w:pPr>
            <w:r w:rsidRPr="003B73E6">
              <w:rPr>
                <w:rFonts w:ascii="Arial" w:hAnsi="Arial" w:cs="Arial"/>
                <w:sz w:val="22"/>
              </w:rPr>
              <w:t>$45</w:t>
            </w:r>
          </w:p>
        </w:tc>
      </w:tr>
      <w:tr w:rsidR="003B73E6" w:rsidRPr="003B73E6" w14:paraId="2E3ADE25" w14:textId="77777777" w:rsidTr="00525704">
        <w:tc>
          <w:tcPr>
            <w:tcW w:w="6771" w:type="dxa"/>
          </w:tcPr>
          <w:p w14:paraId="7403D20A" w14:textId="77777777" w:rsidR="003B73E6" w:rsidRPr="003B73E6" w:rsidRDefault="003B73E6" w:rsidP="003B73E6">
            <w:pPr>
              <w:jc w:val="both"/>
              <w:rPr>
                <w:rFonts w:ascii="Arial" w:hAnsi="Arial" w:cs="Arial"/>
                <w:sz w:val="22"/>
              </w:rPr>
            </w:pPr>
            <w:r w:rsidRPr="003B73E6">
              <w:rPr>
                <w:rFonts w:ascii="Arial" w:hAnsi="Arial" w:cs="Arial"/>
                <w:sz w:val="22"/>
              </w:rPr>
              <w:t>Adjustment for siblings. 2</w:t>
            </w:r>
            <w:r w:rsidRPr="003B73E6">
              <w:rPr>
                <w:rFonts w:ascii="Arial" w:hAnsi="Arial" w:cs="Arial"/>
                <w:sz w:val="22"/>
                <w:vertAlign w:val="superscript"/>
              </w:rPr>
              <w:t>nd</w:t>
            </w:r>
            <w:r w:rsidRPr="003B73E6">
              <w:rPr>
                <w:rFonts w:ascii="Arial" w:hAnsi="Arial" w:cs="Arial"/>
                <w:sz w:val="22"/>
              </w:rPr>
              <w:t xml:space="preserve"> child $35, 3</w:t>
            </w:r>
            <w:r w:rsidRPr="003B73E6">
              <w:rPr>
                <w:rFonts w:ascii="Arial" w:hAnsi="Arial" w:cs="Arial"/>
                <w:sz w:val="22"/>
                <w:vertAlign w:val="superscript"/>
              </w:rPr>
              <w:t>rd</w:t>
            </w:r>
            <w:r w:rsidRPr="003B73E6">
              <w:rPr>
                <w:rFonts w:ascii="Arial" w:hAnsi="Arial" w:cs="Arial"/>
                <w:sz w:val="22"/>
              </w:rPr>
              <w:t xml:space="preserve"> child $25, 4</w:t>
            </w:r>
            <w:r w:rsidRPr="003B73E6">
              <w:rPr>
                <w:rFonts w:ascii="Arial" w:hAnsi="Arial" w:cs="Arial"/>
                <w:sz w:val="22"/>
                <w:vertAlign w:val="superscript"/>
              </w:rPr>
              <w:t>th</w:t>
            </w:r>
            <w:r w:rsidRPr="003B73E6">
              <w:rPr>
                <w:rFonts w:ascii="Arial" w:hAnsi="Arial" w:cs="Arial"/>
                <w:sz w:val="22"/>
              </w:rPr>
              <w:t xml:space="preserve"> child $0.00</w:t>
            </w:r>
          </w:p>
        </w:tc>
        <w:tc>
          <w:tcPr>
            <w:tcW w:w="2471" w:type="dxa"/>
          </w:tcPr>
          <w:p w14:paraId="519DCFD4" w14:textId="77777777" w:rsidR="003B73E6" w:rsidRPr="003B73E6" w:rsidRDefault="003B73E6" w:rsidP="003B73E6">
            <w:pPr>
              <w:jc w:val="both"/>
              <w:rPr>
                <w:rFonts w:ascii="Arial" w:hAnsi="Arial" w:cs="Arial"/>
                <w:sz w:val="22"/>
              </w:rPr>
            </w:pPr>
            <w:r w:rsidRPr="003B73E6">
              <w:rPr>
                <w:rFonts w:ascii="Arial" w:hAnsi="Arial" w:cs="Arial"/>
                <w:sz w:val="22"/>
              </w:rPr>
              <w:t>$</w:t>
            </w:r>
          </w:p>
        </w:tc>
      </w:tr>
      <w:tr w:rsidR="003B73E6" w:rsidRPr="003B73E6" w14:paraId="09AACE23" w14:textId="77777777" w:rsidTr="00525704">
        <w:tc>
          <w:tcPr>
            <w:tcW w:w="6771" w:type="dxa"/>
          </w:tcPr>
          <w:p w14:paraId="2368FB06" w14:textId="77777777" w:rsidR="003B73E6" w:rsidRPr="003B73E6" w:rsidRDefault="003B73E6" w:rsidP="003B73E6">
            <w:pPr>
              <w:jc w:val="both"/>
              <w:rPr>
                <w:rFonts w:ascii="Arial" w:hAnsi="Arial" w:cs="Arial"/>
                <w:sz w:val="22"/>
              </w:rPr>
            </w:pPr>
          </w:p>
        </w:tc>
        <w:tc>
          <w:tcPr>
            <w:tcW w:w="2471" w:type="dxa"/>
          </w:tcPr>
          <w:p w14:paraId="0D72D6E5" w14:textId="77777777" w:rsidR="003B73E6" w:rsidRPr="003B73E6" w:rsidRDefault="003B73E6" w:rsidP="003B73E6">
            <w:pPr>
              <w:jc w:val="both"/>
              <w:rPr>
                <w:rFonts w:ascii="Arial" w:hAnsi="Arial" w:cs="Arial"/>
                <w:sz w:val="22"/>
              </w:rPr>
            </w:pPr>
          </w:p>
        </w:tc>
      </w:tr>
      <w:tr w:rsidR="003B73E6" w:rsidRPr="003B73E6" w14:paraId="5E258FF6" w14:textId="77777777" w:rsidTr="00525704">
        <w:tc>
          <w:tcPr>
            <w:tcW w:w="6771" w:type="dxa"/>
          </w:tcPr>
          <w:p w14:paraId="78B2B801" w14:textId="77777777" w:rsidR="003B73E6" w:rsidRPr="003B73E6" w:rsidRDefault="003B73E6" w:rsidP="003B73E6">
            <w:pPr>
              <w:jc w:val="both"/>
              <w:rPr>
                <w:rFonts w:ascii="Arial" w:hAnsi="Arial" w:cs="Arial"/>
                <w:sz w:val="22"/>
              </w:rPr>
            </w:pPr>
            <w:r w:rsidRPr="003B73E6">
              <w:rPr>
                <w:rFonts w:ascii="Arial" w:hAnsi="Arial" w:cs="Arial"/>
                <w:sz w:val="22"/>
              </w:rPr>
              <w:t>Total Payment</w:t>
            </w:r>
          </w:p>
        </w:tc>
        <w:tc>
          <w:tcPr>
            <w:tcW w:w="2471" w:type="dxa"/>
          </w:tcPr>
          <w:p w14:paraId="7B49ED67" w14:textId="77777777" w:rsidR="003B73E6" w:rsidRPr="003B73E6" w:rsidRDefault="003B73E6" w:rsidP="003B73E6">
            <w:pPr>
              <w:jc w:val="both"/>
              <w:rPr>
                <w:rFonts w:ascii="Arial" w:hAnsi="Arial" w:cs="Arial"/>
                <w:sz w:val="22"/>
              </w:rPr>
            </w:pPr>
            <w:r w:rsidRPr="003B73E6">
              <w:rPr>
                <w:rFonts w:ascii="Arial" w:hAnsi="Arial" w:cs="Arial"/>
                <w:sz w:val="22"/>
              </w:rPr>
              <w:t>$</w:t>
            </w:r>
          </w:p>
        </w:tc>
      </w:tr>
    </w:tbl>
    <w:p w14:paraId="6210C0D5" w14:textId="08068306" w:rsidR="003B73E6" w:rsidRPr="003B73E6" w:rsidRDefault="003B73E6" w:rsidP="003B73E6">
      <w:pPr>
        <w:jc w:val="both"/>
        <w:rPr>
          <w:rFonts w:ascii="Arial" w:hAnsi="Arial" w:cs="Arial"/>
        </w:rPr>
      </w:pPr>
      <w:r w:rsidRPr="003B73E6">
        <w:rPr>
          <w:rFonts w:ascii="Arial" w:hAnsi="Arial" w:cs="Arial"/>
        </w:rPr>
        <w:t>----------------------------------------------------------------------------------------</w:t>
      </w:r>
      <w:r>
        <w:rPr>
          <w:rFonts w:ascii="Arial" w:hAnsi="Arial" w:cs="Arial"/>
        </w:rPr>
        <w:t>-----------------------------</w:t>
      </w:r>
      <w:r w:rsidRPr="003B73E6">
        <w:rPr>
          <w:rFonts w:ascii="Arial" w:hAnsi="Arial" w:cs="Arial"/>
        </w:rPr>
        <w:t>--</w:t>
      </w:r>
    </w:p>
    <w:p w14:paraId="37C29DDF" w14:textId="77777777" w:rsidR="003B73E6" w:rsidRPr="003B73E6" w:rsidRDefault="003B73E6" w:rsidP="003B73E6">
      <w:pPr>
        <w:jc w:val="both"/>
        <w:rPr>
          <w:rFonts w:ascii="Arial" w:hAnsi="Arial" w:cs="Arial"/>
        </w:rPr>
      </w:pPr>
      <w:r w:rsidRPr="003B73E6">
        <w:rPr>
          <w:rFonts w:ascii="Arial" w:hAnsi="Arial" w:cs="Arial"/>
        </w:rPr>
        <w:t>Payment Advice</w:t>
      </w:r>
    </w:p>
    <w:p w14:paraId="402F3C78" w14:textId="77777777" w:rsidR="003B73E6" w:rsidRPr="003B73E6" w:rsidRDefault="003B73E6" w:rsidP="003B73E6">
      <w:pPr>
        <w:jc w:val="both"/>
        <w:rPr>
          <w:rFonts w:ascii="Arial" w:hAnsi="Arial" w:cs="Arial"/>
        </w:rPr>
      </w:pPr>
    </w:p>
    <w:p w14:paraId="6F2F93DE" w14:textId="77777777" w:rsidR="003B73E6" w:rsidRPr="003B73E6" w:rsidRDefault="003B73E6" w:rsidP="003B73E6">
      <w:pPr>
        <w:jc w:val="both"/>
        <w:rPr>
          <w:rFonts w:ascii="Arial" w:hAnsi="Arial" w:cs="Arial"/>
        </w:rPr>
      </w:pPr>
      <w:r w:rsidRPr="003B73E6">
        <w:rPr>
          <w:rFonts w:ascii="Arial" w:hAnsi="Arial" w:cs="Arial"/>
        </w:rPr>
        <w:t>Student Name: ____________________________. Class: ______________</w:t>
      </w:r>
    </w:p>
    <w:p w14:paraId="0F48A868" w14:textId="77777777" w:rsidR="003B73E6" w:rsidRPr="003B73E6" w:rsidRDefault="003B73E6" w:rsidP="003B73E6">
      <w:pPr>
        <w:jc w:val="both"/>
        <w:rPr>
          <w:rFonts w:ascii="Arial" w:hAnsi="Arial" w:cs="Arial"/>
        </w:rPr>
      </w:pPr>
    </w:p>
    <w:p w14:paraId="679A7B46" w14:textId="13D773C4" w:rsidR="003B73E6" w:rsidRDefault="003B73E6" w:rsidP="003B73E6">
      <w:pPr>
        <w:jc w:val="both"/>
        <w:rPr>
          <w:rFonts w:ascii="Arial" w:hAnsi="Arial" w:cs="Arial"/>
        </w:rPr>
      </w:pPr>
      <w:r w:rsidRPr="003B73E6">
        <w:rPr>
          <w:rFonts w:ascii="Arial" w:hAnsi="Arial" w:cs="Arial"/>
        </w:rPr>
        <w:t xml:space="preserve">Payment enclosed $_____________. </w:t>
      </w:r>
      <w:r>
        <w:rPr>
          <w:rFonts w:ascii="Arial" w:hAnsi="Arial" w:cs="Arial"/>
        </w:rPr>
        <w:t>EFT ______</w:t>
      </w:r>
      <w:proofErr w:type="gramStart"/>
      <w:r>
        <w:rPr>
          <w:rFonts w:ascii="Arial" w:hAnsi="Arial" w:cs="Arial"/>
        </w:rPr>
        <w:t>_  Online</w:t>
      </w:r>
      <w:proofErr w:type="gramEnd"/>
      <w:r>
        <w:rPr>
          <w:rFonts w:ascii="Arial" w:hAnsi="Arial" w:cs="Arial"/>
        </w:rPr>
        <w:t xml:space="preserve"> ______________</w:t>
      </w:r>
    </w:p>
    <w:p w14:paraId="5DBA9D6A" w14:textId="77777777" w:rsidR="00CD7894" w:rsidRDefault="00CD7894" w:rsidP="003B73E6">
      <w:pPr>
        <w:jc w:val="both"/>
        <w:rPr>
          <w:rFonts w:ascii="Arial" w:hAnsi="Arial" w:cs="Arial"/>
        </w:rPr>
      </w:pPr>
    </w:p>
    <w:p w14:paraId="717161E3" w14:textId="2C7807FE" w:rsidR="003B73E6" w:rsidRPr="003B73E6" w:rsidRDefault="003B73E6" w:rsidP="003B73E6">
      <w:pPr>
        <w:jc w:val="both"/>
        <w:rPr>
          <w:rFonts w:ascii="Arial" w:hAnsi="Arial" w:cs="Arial"/>
        </w:rPr>
      </w:pPr>
      <w:r w:rsidRPr="003B73E6">
        <w:rPr>
          <w:rFonts w:ascii="Arial" w:hAnsi="Arial" w:cs="Arial"/>
        </w:rPr>
        <w:t xml:space="preserve"> Date: ___/_____/_______</w:t>
      </w:r>
    </w:p>
    <w:p w14:paraId="25C545F1" w14:textId="77777777" w:rsidR="003B73E6" w:rsidRPr="003B73E6" w:rsidRDefault="003B73E6" w:rsidP="003B73E6">
      <w:pPr>
        <w:jc w:val="both"/>
        <w:rPr>
          <w:rFonts w:ascii="Arial" w:hAnsi="Arial" w:cs="Arial"/>
        </w:rPr>
      </w:pPr>
    </w:p>
    <w:p w14:paraId="1C18E76D" w14:textId="09178D75" w:rsidR="003B73E6" w:rsidRPr="003B73E6" w:rsidRDefault="003B73E6" w:rsidP="003B73E6">
      <w:pPr>
        <w:jc w:val="both"/>
        <w:rPr>
          <w:rFonts w:ascii="Arial" w:hAnsi="Arial" w:cs="Arial"/>
        </w:rPr>
      </w:pPr>
      <w:r>
        <w:rPr>
          <w:rFonts w:ascii="Arial" w:hAnsi="Arial" w:cs="Arial"/>
        </w:rPr>
        <w:t xml:space="preserve">Parent </w:t>
      </w:r>
      <w:r w:rsidRPr="003B73E6">
        <w:rPr>
          <w:rFonts w:ascii="Arial" w:hAnsi="Arial" w:cs="Arial"/>
        </w:rPr>
        <w:t>name</w:t>
      </w:r>
      <w:proofErr w:type="gramStart"/>
      <w:r w:rsidRPr="003B73E6">
        <w:rPr>
          <w:rFonts w:ascii="Arial" w:hAnsi="Arial" w:cs="Arial"/>
        </w:rPr>
        <w:t>:_</w:t>
      </w:r>
      <w:proofErr w:type="gramEnd"/>
      <w:r w:rsidRPr="003B73E6">
        <w:rPr>
          <w:rFonts w:ascii="Arial" w:hAnsi="Arial" w:cs="Arial"/>
        </w:rPr>
        <w:t>_______________________________</w:t>
      </w:r>
      <w:r>
        <w:rPr>
          <w:rFonts w:ascii="Arial" w:hAnsi="Arial" w:cs="Arial"/>
        </w:rPr>
        <w:t xml:space="preserve"> </w:t>
      </w:r>
      <w:r w:rsidRPr="003B73E6">
        <w:rPr>
          <w:rFonts w:ascii="Arial" w:hAnsi="Arial" w:cs="Arial"/>
        </w:rPr>
        <w:t>Signature: ____________________</w:t>
      </w:r>
    </w:p>
    <w:p w14:paraId="66D367A9" w14:textId="77777777" w:rsidR="00DC0343" w:rsidRPr="003B73E6" w:rsidRDefault="00DC0343" w:rsidP="003B73E6">
      <w:pPr>
        <w:spacing w:line="288" w:lineRule="auto"/>
        <w:ind w:left="720"/>
        <w:jc w:val="both"/>
        <w:rPr>
          <w:rFonts w:ascii="Arial" w:hAnsi="Arial" w:cs="Arial"/>
        </w:rPr>
      </w:pPr>
    </w:p>
    <w:sectPr w:rsidR="00DC0343" w:rsidRPr="003B73E6" w:rsidSect="00F00A4E">
      <w:headerReference w:type="even" r:id="rId9"/>
      <w:headerReference w:type="default" r:id="rId10"/>
      <w:footerReference w:type="default" r:id="rId11"/>
      <w:headerReference w:type="first" r:id="rId12"/>
      <w:pgSz w:w="11900" w:h="16840" w:code="9"/>
      <w:pgMar w:top="1276" w:right="1134" w:bottom="709" w:left="1134"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FDD75C" w14:textId="77777777" w:rsidR="00E74F30" w:rsidRDefault="00E74F30" w:rsidP="007C118E">
      <w:r>
        <w:separator/>
      </w:r>
    </w:p>
  </w:endnote>
  <w:endnote w:type="continuationSeparator" w:id="0">
    <w:p w14:paraId="186C741F" w14:textId="77777777" w:rsidR="00E74F30" w:rsidRDefault="00E74F30" w:rsidP="007C1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D44A4" w14:textId="5E9F1D20" w:rsidR="00442C9C" w:rsidRDefault="00442C9C" w:rsidP="00F00A4E">
    <w:pPr>
      <w:pStyle w:val="Footer"/>
      <w:tabs>
        <w:tab w:val="clear" w:pos="4320"/>
        <w:tab w:val="clear" w:pos="8640"/>
        <w:tab w:val="left" w:pos="1848"/>
      </w:tabs>
    </w:pPr>
  </w:p>
  <w:p w14:paraId="23FF10C9" w14:textId="77777777" w:rsidR="00442C9C" w:rsidRDefault="00442C9C">
    <w:pPr>
      <w:pStyle w:val="Footer"/>
    </w:pPr>
  </w:p>
  <w:p w14:paraId="0B33B442" w14:textId="77777777" w:rsidR="00442C9C" w:rsidRDefault="00442C9C">
    <w:pPr>
      <w:pStyle w:val="Footer"/>
    </w:pPr>
  </w:p>
  <w:p w14:paraId="1A0A3BE3" w14:textId="1FBFF5C7" w:rsidR="00DF59CB" w:rsidRDefault="00DF59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C1EA53" w14:textId="77777777" w:rsidR="00E74F30" w:rsidRDefault="00E74F30" w:rsidP="007C118E">
      <w:r>
        <w:separator/>
      </w:r>
    </w:p>
  </w:footnote>
  <w:footnote w:type="continuationSeparator" w:id="0">
    <w:p w14:paraId="3B384113" w14:textId="77777777" w:rsidR="00E74F30" w:rsidRDefault="00E74F30" w:rsidP="007C11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D0881" w14:textId="0FF79EBC" w:rsidR="00DF59CB" w:rsidRDefault="00E74F30">
    <w:pPr>
      <w:pStyle w:val="Header"/>
    </w:pPr>
    <w:r>
      <w:rPr>
        <w:noProof/>
        <w:lang w:eastAsia="en-AU"/>
      </w:rPr>
      <w:pict w14:anchorId="29915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845595" o:spid="_x0000_s2056" type="#_x0000_t75" style="position:absolute;margin-left:0;margin-top:0;width:32.25pt;height:841.6pt;z-index:-251657728;mso-position-horizontal:center;mso-position-horizontal-relative:margin;mso-position-vertical:center;mso-position-vertical-relative:margin" o:allowincell="f">
          <v:imagedata r:id="rId1" o:title="sideb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DB894" w14:textId="4903A041" w:rsidR="00124CDF" w:rsidRDefault="0012364D">
    <w:pPr>
      <w:pStyle w:val="Header"/>
    </w:pPr>
    <w:r>
      <w:rPr>
        <w:noProof/>
        <w:lang w:eastAsia="en-AU"/>
      </w:rPr>
      <w:drawing>
        <wp:anchor distT="0" distB="0" distL="114300" distR="114300" simplePos="0" relativeHeight="251657728" behindDoc="1" locked="0" layoutInCell="1" allowOverlap="1" wp14:anchorId="396EF6F6" wp14:editId="2181873A">
          <wp:simplePos x="0" y="0"/>
          <wp:positionH relativeFrom="page">
            <wp:posOffset>0</wp:posOffset>
          </wp:positionH>
          <wp:positionV relativeFrom="page">
            <wp:posOffset>0</wp:posOffset>
          </wp:positionV>
          <wp:extent cx="7560000" cy="6948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2.tif"/>
                  <pic:cNvPicPr/>
                </pic:nvPicPr>
                <pic:blipFill>
                  <a:blip r:embed="rId1">
                    <a:extLst>
                      <a:ext uri="{28A0092B-C50C-407E-A947-70E740481C1C}">
                        <a14:useLocalDpi xmlns:a14="http://schemas.microsoft.com/office/drawing/2010/main" val="0"/>
                      </a:ext>
                    </a:extLst>
                  </a:blip>
                  <a:stretch>
                    <a:fillRect/>
                  </a:stretch>
                </pic:blipFill>
                <pic:spPr>
                  <a:xfrm>
                    <a:off x="0" y="0"/>
                    <a:ext cx="7560000" cy="69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42B8B" w14:textId="495174FF" w:rsidR="00555E46" w:rsidRDefault="0012364D">
    <w:pPr>
      <w:pStyle w:val="Header"/>
    </w:pPr>
    <w:r>
      <w:rPr>
        <w:noProof/>
        <w:lang w:eastAsia="en-AU"/>
      </w:rPr>
      <w:drawing>
        <wp:anchor distT="0" distB="0" distL="114300" distR="114300" simplePos="0" relativeHeight="251656704" behindDoc="1" locked="0" layoutInCell="1" allowOverlap="1" wp14:anchorId="232B3437" wp14:editId="0A200837">
          <wp:simplePos x="0" y="0"/>
          <wp:positionH relativeFrom="page">
            <wp:posOffset>0</wp:posOffset>
          </wp:positionH>
          <wp:positionV relativeFrom="page">
            <wp:posOffset>0</wp:posOffset>
          </wp:positionV>
          <wp:extent cx="7560000" cy="1645200"/>
          <wp:effectExtent l="0" t="0" r="952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tif"/>
                  <pic:cNvPicPr/>
                </pic:nvPicPr>
                <pic:blipFill>
                  <a:blip r:embed="rId1">
                    <a:extLst>
                      <a:ext uri="{28A0092B-C50C-407E-A947-70E740481C1C}">
                        <a14:useLocalDpi xmlns:a14="http://schemas.microsoft.com/office/drawing/2010/main" val="0"/>
                      </a:ext>
                    </a:extLst>
                  </a:blip>
                  <a:stretch>
                    <a:fillRect/>
                  </a:stretch>
                </pic:blipFill>
                <pic:spPr>
                  <a:xfrm>
                    <a:off x="0" y="0"/>
                    <a:ext cx="7560000" cy="1645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00672"/>
    <w:multiLevelType w:val="hybridMultilevel"/>
    <w:tmpl w:val="5E067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F937080"/>
    <w:multiLevelType w:val="hybridMultilevel"/>
    <w:tmpl w:val="654EF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5A56BDB"/>
    <w:multiLevelType w:val="hybridMultilevel"/>
    <w:tmpl w:val="DF2C309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20"/>
  <w:displayHorizontalDrawingGridEvery w:val="2"/>
  <w:displayVertic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18E"/>
    <w:rsid w:val="000205D3"/>
    <w:rsid w:val="000E35EC"/>
    <w:rsid w:val="000F08CE"/>
    <w:rsid w:val="00106257"/>
    <w:rsid w:val="00106DF3"/>
    <w:rsid w:val="0012364D"/>
    <w:rsid w:val="00124CDF"/>
    <w:rsid w:val="00187412"/>
    <w:rsid w:val="002271D9"/>
    <w:rsid w:val="00237681"/>
    <w:rsid w:val="0024721F"/>
    <w:rsid w:val="002504AE"/>
    <w:rsid w:val="002B5CB2"/>
    <w:rsid w:val="00303250"/>
    <w:rsid w:val="0036383B"/>
    <w:rsid w:val="00367444"/>
    <w:rsid w:val="003B73E6"/>
    <w:rsid w:val="003E0429"/>
    <w:rsid w:val="00442C9C"/>
    <w:rsid w:val="00455B3E"/>
    <w:rsid w:val="004666F5"/>
    <w:rsid w:val="00504F7F"/>
    <w:rsid w:val="005477C5"/>
    <w:rsid w:val="00555E46"/>
    <w:rsid w:val="005825A6"/>
    <w:rsid w:val="00607C9E"/>
    <w:rsid w:val="00681C79"/>
    <w:rsid w:val="00695992"/>
    <w:rsid w:val="006C3A04"/>
    <w:rsid w:val="006D6BA3"/>
    <w:rsid w:val="00703DF4"/>
    <w:rsid w:val="0073243C"/>
    <w:rsid w:val="007C118E"/>
    <w:rsid w:val="00822AEC"/>
    <w:rsid w:val="0086476B"/>
    <w:rsid w:val="008C7929"/>
    <w:rsid w:val="00933429"/>
    <w:rsid w:val="00986A41"/>
    <w:rsid w:val="00AF0B4A"/>
    <w:rsid w:val="00B316BF"/>
    <w:rsid w:val="00B438BE"/>
    <w:rsid w:val="00B643FE"/>
    <w:rsid w:val="00C51C98"/>
    <w:rsid w:val="00C539E5"/>
    <w:rsid w:val="00C63D6D"/>
    <w:rsid w:val="00C97C01"/>
    <w:rsid w:val="00CA547B"/>
    <w:rsid w:val="00CD7894"/>
    <w:rsid w:val="00D057AF"/>
    <w:rsid w:val="00D42B33"/>
    <w:rsid w:val="00DC0343"/>
    <w:rsid w:val="00DD5ECE"/>
    <w:rsid w:val="00DF59CB"/>
    <w:rsid w:val="00E74F30"/>
    <w:rsid w:val="00F00A4E"/>
    <w:rsid w:val="00F2045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7593AB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C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18E"/>
    <w:pPr>
      <w:tabs>
        <w:tab w:val="center" w:pos="4320"/>
        <w:tab w:val="right" w:pos="8640"/>
      </w:tabs>
    </w:pPr>
  </w:style>
  <w:style w:type="character" w:customStyle="1" w:styleId="HeaderChar">
    <w:name w:val="Header Char"/>
    <w:basedOn w:val="DefaultParagraphFont"/>
    <w:link w:val="Header"/>
    <w:uiPriority w:val="99"/>
    <w:rsid w:val="007C118E"/>
  </w:style>
  <w:style w:type="paragraph" w:styleId="Footer">
    <w:name w:val="footer"/>
    <w:basedOn w:val="Normal"/>
    <w:link w:val="FooterChar"/>
    <w:uiPriority w:val="99"/>
    <w:unhideWhenUsed/>
    <w:rsid w:val="007C118E"/>
    <w:pPr>
      <w:tabs>
        <w:tab w:val="center" w:pos="4320"/>
        <w:tab w:val="right" w:pos="8640"/>
      </w:tabs>
    </w:pPr>
  </w:style>
  <w:style w:type="character" w:customStyle="1" w:styleId="FooterChar">
    <w:name w:val="Footer Char"/>
    <w:basedOn w:val="DefaultParagraphFont"/>
    <w:link w:val="Footer"/>
    <w:uiPriority w:val="99"/>
    <w:rsid w:val="007C118E"/>
  </w:style>
  <w:style w:type="paragraph" w:styleId="BalloonText">
    <w:name w:val="Balloon Text"/>
    <w:basedOn w:val="Normal"/>
    <w:link w:val="BalloonTextChar"/>
    <w:uiPriority w:val="99"/>
    <w:semiHidden/>
    <w:unhideWhenUsed/>
    <w:rsid w:val="007C11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118E"/>
    <w:rPr>
      <w:rFonts w:ascii="Lucida Grande" w:hAnsi="Lucida Grande" w:cs="Lucida Grande"/>
      <w:sz w:val="18"/>
      <w:szCs w:val="18"/>
    </w:rPr>
  </w:style>
  <w:style w:type="paragraph" w:styleId="NoSpacing">
    <w:name w:val="No Spacing"/>
    <w:uiPriority w:val="1"/>
    <w:qFormat/>
    <w:rsid w:val="00F00A4E"/>
    <w:rPr>
      <w:rFonts w:ascii="Calibri" w:eastAsia="Calibri" w:hAnsi="Calibri" w:cs="Times New Roman"/>
      <w:sz w:val="22"/>
      <w:szCs w:val="22"/>
      <w:lang w:val="en-US"/>
    </w:rPr>
  </w:style>
  <w:style w:type="character" w:customStyle="1" w:styleId="apple-style-span">
    <w:name w:val="apple-style-span"/>
    <w:rsid w:val="00F00A4E"/>
  </w:style>
  <w:style w:type="paragraph" w:styleId="ListParagraph">
    <w:name w:val="List Paragraph"/>
    <w:basedOn w:val="Normal"/>
    <w:uiPriority w:val="34"/>
    <w:qFormat/>
    <w:rsid w:val="00F00A4E"/>
    <w:pPr>
      <w:spacing w:after="200" w:line="276" w:lineRule="auto"/>
      <w:ind w:left="720"/>
      <w:contextualSpacing/>
    </w:pPr>
    <w:rPr>
      <w:rFonts w:eastAsiaTheme="minorHAnsi"/>
      <w:sz w:val="22"/>
      <w:szCs w:val="22"/>
    </w:rPr>
  </w:style>
  <w:style w:type="table" w:styleId="TableGrid">
    <w:name w:val="Table Grid"/>
    <w:basedOn w:val="TableNormal"/>
    <w:uiPriority w:val="59"/>
    <w:rsid w:val="003B73E6"/>
    <w:rPr>
      <w:rFonts w:eastAsiaTheme="minorHAnsi"/>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C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18E"/>
    <w:pPr>
      <w:tabs>
        <w:tab w:val="center" w:pos="4320"/>
        <w:tab w:val="right" w:pos="8640"/>
      </w:tabs>
    </w:pPr>
  </w:style>
  <w:style w:type="character" w:customStyle="1" w:styleId="HeaderChar">
    <w:name w:val="Header Char"/>
    <w:basedOn w:val="DefaultParagraphFont"/>
    <w:link w:val="Header"/>
    <w:uiPriority w:val="99"/>
    <w:rsid w:val="007C118E"/>
  </w:style>
  <w:style w:type="paragraph" w:styleId="Footer">
    <w:name w:val="footer"/>
    <w:basedOn w:val="Normal"/>
    <w:link w:val="FooterChar"/>
    <w:uiPriority w:val="99"/>
    <w:unhideWhenUsed/>
    <w:rsid w:val="007C118E"/>
    <w:pPr>
      <w:tabs>
        <w:tab w:val="center" w:pos="4320"/>
        <w:tab w:val="right" w:pos="8640"/>
      </w:tabs>
    </w:pPr>
  </w:style>
  <w:style w:type="character" w:customStyle="1" w:styleId="FooterChar">
    <w:name w:val="Footer Char"/>
    <w:basedOn w:val="DefaultParagraphFont"/>
    <w:link w:val="Footer"/>
    <w:uiPriority w:val="99"/>
    <w:rsid w:val="007C118E"/>
  </w:style>
  <w:style w:type="paragraph" w:styleId="BalloonText">
    <w:name w:val="Balloon Text"/>
    <w:basedOn w:val="Normal"/>
    <w:link w:val="BalloonTextChar"/>
    <w:uiPriority w:val="99"/>
    <w:semiHidden/>
    <w:unhideWhenUsed/>
    <w:rsid w:val="007C11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118E"/>
    <w:rPr>
      <w:rFonts w:ascii="Lucida Grande" w:hAnsi="Lucida Grande" w:cs="Lucida Grande"/>
      <w:sz w:val="18"/>
      <w:szCs w:val="18"/>
    </w:rPr>
  </w:style>
  <w:style w:type="paragraph" w:styleId="NoSpacing">
    <w:name w:val="No Spacing"/>
    <w:uiPriority w:val="1"/>
    <w:qFormat/>
    <w:rsid w:val="00F00A4E"/>
    <w:rPr>
      <w:rFonts w:ascii="Calibri" w:eastAsia="Calibri" w:hAnsi="Calibri" w:cs="Times New Roman"/>
      <w:sz w:val="22"/>
      <w:szCs w:val="22"/>
      <w:lang w:val="en-US"/>
    </w:rPr>
  </w:style>
  <w:style w:type="character" w:customStyle="1" w:styleId="apple-style-span">
    <w:name w:val="apple-style-span"/>
    <w:rsid w:val="00F00A4E"/>
  </w:style>
  <w:style w:type="paragraph" w:styleId="ListParagraph">
    <w:name w:val="List Paragraph"/>
    <w:basedOn w:val="Normal"/>
    <w:uiPriority w:val="34"/>
    <w:qFormat/>
    <w:rsid w:val="00F00A4E"/>
    <w:pPr>
      <w:spacing w:after="200" w:line="276" w:lineRule="auto"/>
      <w:ind w:left="720"/>
      <w:contextualSpacing/>
    </w:pPr>
    <w:rPr>
      <w:rFonts w:eastAsiaTheme="minorHAnsi"/>
      <w:sz w:val="22"/>
      <w:szCs w:val="22"/>
    </w:rPr>
  </w:style>
  <w:style w:type="table" w:styleId="TableGrid">
    <w:name w:val="Table Grid"/>
    <w:basedOn w:val="TableNormal"/>
    <w:uiPriority w:val="59"/>
    <w:rsid w:val="003B73E6"/>
    <w:rPr>
      <w:rFonts w:eastAsiaTheme="minorHAnsi"/>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_rels/header3.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7C3A2-CD64-49ED-9B20-DF6061FB6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289</Words>
  <Characters>1649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1935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Gifford</dc:creator>
  <cp:lastModifiedBy>Angus, Ross</cp:lastModifiedBy>
  <cp:revision>3</cp:revision>
  <cp:lastPrinted>2018-01-30T00:27:00Z</cp:lastPrinted>
  <dcterms:created xsi:type="dcterms:W3CDTF">2018-01-30T00:12:00Z</dcterms:created>
  <dcterms:modified xsi:type="dcterms:W3CDTF">2018-01-30T02:16:00Z</dcterms:modified>
</cp:coreProperties>
</file>